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3B" w:rsidRPr="009D4D25" w:rsidRDefault="00A7473B" w:rsidP="00A7473B">
      <w:pPr>
        <w:pStyle w:val="Corpsdetexte3"/>
        <w:ind w:firstLine="567"/>
        <w:rPr>
          <w:rFonts w:asciiTheme="minorHAnsi" w:hAnsiTheme="minorHAnsi"/>
          <w:b/>
          <w:smallCaps/>
          <w:sz w:val="22"/>
          <w:u w:val="dotted"/>
        </w:rPr>
      </w:pPr>
    </w:p>
    <w:p w:rsidR="00A7473B" w:rsidRPr="009D4D25" w:rsidRDefault="00A7473B" w:rsidP="00A7473B">
      <w:pPr>
        <w:pStyle w:val="Titre9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Theme="minorHAnsi" w:hAnsiTheme="minorHAnsi"/>
          <w:b/>
          <w:i w:val="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D25">
        <w:rPr>
          <w:rFonts w:asciiTheme="minorHAnsi" w:hAnsiTheme="minorHAnsi"/>
          <w:b/>
          <w:i w:val="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APPEL A PROJETS 2020 EN MATIERE DE NATURE</w:t>
      </w:r>
    </w:p>
    <w:p w:rsidR="00A7473B" w:rsidRPr="009D4D25" w:rsidRDefault="00A7473B" w:rsidP="00A7473B">
      <w:pPr>
        <w:rPr>
          <w:rFonts w:asciiTheme="minorHAnsi" w:hAnsiTheme="minorHAnsi"/>
          <w:sz w:val="28"/>
        </w:rPr>
      </w:pPr>
      <w:r w:rsidRPr="009D4D25">
        <w:rPr>
          <w:rFonts w:asciiTheme="minorHAnsi" w:hAnsiTheme="minorHAnsi"/>
          <w:b/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2EE8B52B" wp14:editId="307AFB4E">
            <wp:simplePos x="0" y="0"/>
            <wp:positionH relativeFrom="leftMargin">
              <wp:posOffset>98425</wp:posOffset>
            </wp:positionH>
            <wp:positionV relativeFrom="paragraph">
              <wp:posOffset>311150</wp:posOffset>
            </wp:positionV>
            <wp:extent cx="862965" cy="1511935"/>
            <wp:effectExtent l="0" t="0" r="0" b="0"/>
            <wp:wrapTight wrapText="bothSides">
              <wp:wrapPolygon edited="0">
                <wp:start x="0" y="0"/>
                <wp:lineTo x="0" y="21228"/>
                <wp:lineTo x="20980" y="21228"/>
                <wp:lineTo x="2098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éo-logo Liège couleur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5" r="11474"/>
                    <a:stretch/>
                  </pic:blipFill>
                  <pic:spPr bwMode="auto">
                    <a:xfrm>
                      <a:off x="0" y="0"/>
                      <a:ext cx="862965" cy="151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73B" w:rsidRPr="009D4D25" w:rsidRDefault="00A7473B" w:rsidP="00A7473B">
      <w:pPr>
        <w:pStyle w:val="Titre2"/>
        <w:rPr>
          <w:rFonts w:asciiTheme="minorHAnsi" w:hAnsiTheme="minorHAnsi"/>
          <w:sz w:val="22"/>
          <w:szCs w:val="22"/>
        </w:rPr>
      </w:pPr>
      <w:r w:rsidRPr="009D4D25">
        <w:rPr>
          <w:rFonts w:asciiTheme="minorHAnsi" w:hAnsiTheme="minorHAnsi"/>
          <w:sz w:val="22"/>
          <w:szCs w:val="22"/>
        </w:rPr>
        <w:t>FORMULAIRE DE PRESENTATION A COMPLETER</w:t>
      </w:r>
    </w:p>
    <w:p w:rsidR="00A7473B" w:rsidRPr="009D4D25" w:rsidRDefault="00A7473B" w:rsidP="00A7473B">
      <w:pPr>
        <w:rPr>
          <w:rFonts w:asciiTheme="minorHAnsi" w:hAnsiTheme="minorHAnsi"/>
          <w:sz w:val="28"/>
        </w:rPr>
      </w:pPr>
    </w:p>
    <w:p w:rsidR="00A7473B" w:rsidRPr="009D4D25" w:rsidRDefault="00A7473B" w:rsidP="00A7473B">
      <w:pPr>
        <w:pStyle w:val="Titre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renvoyer </w:t>
      </w:r>
      <w:r w:rsidRPr="009D4D25">
        <w:rPr>
          <w:rFonts w:asciiTheme="minorHAnsi" w:hAnsiTheme="minorHAnsi"/>
          <w:sz w:val="22"/>
          <w:szCs w:val="22"/>
        </w:rPr>
        <w:t xml:space="preserve">au plus tard pour le </w:t>
      </w:r>
      <w:r w:rsidRPr="009D4D25">
        <w:rPr>
          <w:rFonts w:asciiTheme="minorHAnsi" w:hAnsiTheme="minorHAnsi"/>
          <w:b/>
          <w:sz w:val="22"/>
          <w:szCs w:val="22"/>
          <w:u w:val="single"/>
        </w:rPr>
        <w:t>15 décembre 2019</w:t>
      </w:r>
    </w:p>
    <w:p w:rsidR="00A7473B" w:rsidRPr="00D810DF" w:rsidRDefault="00A7473B" w:rsidP="00A7473B">
      <w:pPr>
        <w:pStyle w:val="Titre7"/>
        <w:rPr>
          <w:rFonts w:asciiTheme="minorHAnsi" w:hAnsiTheme="minorHAnsi"/>
          <w:sz w:val="22"/>
          <w:szCs w:val="22"/>
        </w:rPr>
      </w:pPr>
    </w:p>
    <w:p w:rsidR="00A7473B" w:rsidRDefault="00A7473B" w:rsidP="00A7473B">
      <w:pPr>
        <w:pStyle w:val="Titre7"/>
        <w:rPr>
          <w:rFonts w:asciiTheme="minorHAnsi" w:hAnsiTheme="minorHAnsi"/>
          <w:sz w:val="22"/>
          <w:szCs w:val="22"/>
        </w:rPr>
      </w:pPr>
      <w:proofErr w:type="gramStart"/>
      <w:r w:rsidRPr="009D4D25">
        <w:rPr>
          <w:rFonts w:asciiTheme="minorHAnsi" w:hAnsiTheme="minorHAnsi"/>
          <w:sz w:val="22"/>
          <w:szCs w:val="22"/>
        </w:rPr>
        <w:t>au</w:t>
      </w:r>
      <w:proofErr w:type="gramEnd"/>
      <w:r w:rsidRPr="009D4D25">
        <w:rPr>
          <w:rFonts w:asciiTheme="minorHAnsi" w:hAnsiTheme="minorHAnsi"/>
          <w:sz w:val="22"/>
          <w:szCs w:val="22"/>
        </w:rPr>
        <w:t xml:space="preserve"> nom et à l’adresse suivante :</w:t>
      </w:r>
    </w:p>
    <w:p w:rsidR="00A7473B" w:rsidRPr="00A7473B" w:rsidRDefault="00A7473B" w:rsidP="00A7473B">
      <w:pPr>
        <w:rPr>
          <w:lang w:val="fr-BE"/>
        </w:rPr>
      </w:pPr>
    </w:p>
    <w:p w:rsidR="00A7473B" w:rsidRPr="009D4D25" w:rsidRDefault="00A7473B" w:rsidP="00A7473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D4D25">
        <w:rPr>
          <w:rFonts w:asciiTheme="minorHAnsi" w:hAnsiTheme="minorHAnsi"/>
          <w:b/>
          <w:sz w:val="22"/>
          <w:szCs w:val="22"/>
          <w:u w:val="single"/>
        </w:rPr>
        <w:t xml:space="preserve">M. l’Echevin de la de la Transition écologique, de la Mobilité, de la Propreté et du Numérique </w:t>
      </w:r>
    </w:p>
    <w:p w:rsidR="00A7473B" w:rsidRDefault="00A7473B" w:rsidP="00A7473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D4D25">
        <w:rPr>
          <w:rFonts w:asciiTheme="minorHAnsi" w:hAnsiTheme="minorHAnsi"/>
          <w:b/>
          <w:sz w:val="22"/>
          <w:szCs w:val="22"/>
          <w:u w:val="single"/>
        </w:rPr>
        <w:t xml:space="preserve">Gilles FORET </w:t>
      </w:r>
    </w:p>
    <w:p w:rsidR="00A7473B" w:rsidRPr="009D4D25" w:rsidRDefault="00A7473B" w:rsidP="00A7473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A7473B" w:rsidRPr="009D4D25" w:rsidRDefault="00A7473B" w:rsidP="00A7473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9D4D25">
        <w:rPr>
          <w:rFonts w:asciiTheme="minorHAnsi" w:hAnsiTheme="minorHAnsi"/>
          <w:b/>
          <w:sz w:val="22"/>
          <w:szCs w:val="22"/>
          <w:u w:val="single"/>
        </w:rPr>
        <w:t>Féronstrée</w:t>
      </w:r>
      <w:proofErr w:type="spellEnd"/>
      <w:r w:rsidRPr="009D4D25">
        <w:rPr>
          <w:rFonts w:asciiTheme="minorHAnsi" w:hAnsiTheme="minorHAnsi"/>
          <w:b/>
          <w:sz w:val="22"/>
          <w:szCs w:val="22"/>
          <w:u w:val="single"/>
        </w:rPr>
        <w:t>, 86 - 5</w:t>
      </w:r>
      <w:r w:rsidRPr="009D4D25">
        <w:rPr>
          <w:rFonts w:asciiTheme="minorHAnsi" w:hAnsiTheme="minorHAnsi"/>
          <w:b/>
          <w:sz w:val="22"/>
          <w:szCs w:val="22"/>
          <w:u w:val="single"/>
          <w:vertAlign w:val="superscript"/>
        </w:rPr>
        <w:t>ème</w:t>
      </w:r>
      <w:r w:rsidRPr="009D4D25">
        <w:rPr>
          <w:rFonts w:asciiTheme="minorHAnsi" w:hAnsiTheme="minorHAnsi"/>
          <w:b/>
          <w:sz w:val="22"/>
          <w:szCs w:val="22"/>
          <w:u w:val="single"/>
        </w:rPr>
        <w:t xml:space="preserve"> étage - 4000 Liège</w:t>
      </w:r>
    </w:p>
    <w:p w:rsidR="00A7473B" w:rsidRDefault="00A7473B" w:rsidP="00A7473B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A7473B" w:rsidRDefault="00A7473B" w:rsidP="00A7473B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>ou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 xml:space="preserve"> par courriel : liege.environnement@liege.be</w:t>
      </w:r>
    </w:p>
    <w:p w:rsidR="00A7473B" w:rsidRDefault="00A7473B" w:rsidP="00A7473B">
      <w:pP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A7473B" w:rsidRPr="009D4D25" w:rsidRDefault="00A7473B" w:rsidP="00A7473B">
      <w:pP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Grilledutableau"/>
        <w:tblpPr w:leftFromText="141" w:rightFromText="141" w:vertAnchor="text" w:horzAnchor="page" w:tblpX="1442" w:tblpY="89"/>
        <w:tblW w:w="9431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6262"/>
      </w:tblGrid>
      <w:tr w:rsidR="00A7473B" w:rsidRPr="009D4D25" w:rsidTr="00E07B66">
        <w:trPr>
          <w:trHeight w:val="271"/>
        </w:trPr>
        <w:tc>
          <w:tcPr>
            <w:tcW w:w="3169" w:type="dxa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</w:rPr>
            </w:pPr>
            <w:r w:rsidRPr="009D4D25">
              <w:rPr>
                <w:rFonts w:asciiTheme="minorHAnsi" w:hAnsiTheme="minorHAnsi"/>
                <w:b/>
              </w:rPr>
              <w:t>Association :</w:t>
            </w:r>
          </w:p>
        </w:tc>
        <w:tc>
          <w:tcPr>
            <w:tcW w:w="6262" w:type="dxa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</w:rPr>
            </w:pPr>
          </w:p>
        </w:tc>
      </w:tr>
      <w:tr w:rsidR="00A7473B" w:rsidRPr="009D4D25" w:rsidTr="00E07B66">
        <w:trPr>
          <w:trHeight w:val="279"/>
        </w:trPr>
        <w:tc>
          <w:tcPr>
            <w:tcW w:w="3169" w:type="dxa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</w:rPr>
            </w:pPr>
            <w:r w:rsidRPr="009D4D25">
              <w:rPr>
                <w:rFonts w:asciiTheme="minorHAnsi" w:hAnsiTheme="minorHAnsi"/>
                <w:b/>
              </w:rPr>
              <w:t>N° d’entreprise :</w:t>
            </w:r>
          </w:p>
        </w:tc>
        <w:tc>
          <w:tcPr>
            <w:tcW w:w="6262" w:type="dxa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</w:rPr>
            </w:pPr>
          </w:p>
        </w:tc>
      </w:tr>
      <w:tr w:rsidR="00A7473B" w:rsidRPr="009D4D25" w:rsidTr="00E07B66">
        <w:trPr>
          <w:trHeight w:val="271"/>
        </w:trPr>
        <w:tc>
          <w:tcPr>
            <w:tcW w:w="3169" w:type="dxa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</w:rPr>
            </w:pPr>
            <w:r w:rsidRPr="009D4D25">
              <w:rPr>
                <w:rFonts w:asciiTheme="minorHAnsi" w:hAnsiTheme="minorHAnsi"/>
                <w:b/>
              </w:rPr>
              <w:t xml:space="preserve">Adresse du siège social : </w:t>
            </w:r>
          </w:p>
        </w:tc>
        <w:tc>
          <w:tcPr>
            <w:tcW w:w="6262" w:type="dxa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</w:rPr>
            </w:pPr>
          </w:p>
        </w:tc>
      </w:tr>
      <w:tr w:rsidR="00A7473B" w:rsidRPr="009D4D25" w:rsidTr="00E07B66">
        <w:trPr>
          <w:trHeight w:val="279"/>
        </w:trPr>
        <w:tc>
          <w:tcPr>
            <w:tcW w:w="3169" w:type="dxa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</w:rPr>
            </w:pPr>
            <w:r w:rsidRPr="009D4D25">
              <w:rPr>
                <w:rFonts w:asciiTheme="minorHAnsi" w:hAnsiTheme="minorHAnsi"/>
                <w:b/>
              </w:rPr>
              <w:t xml:space="preserve">Responsable : </w:t>
            </w:r>
          </w:p>
        </w:tc>
        <w:tc>
          <w:tcPr>
            <w:tcW w:w="6262" w:type="dxa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</w:rPr>
            </w:pPr>
          </w:p>
        </w:tc>
      </w:tr>
      <w:tr w:rsidR="00A7473B" w:rsidRPr="009D4D25" w:rsidTr="00E07B66">
        <w:trPr>
          <w:trHeight w:val="271"/>
        </w:trPr>
        <w:tc>
          <w:tcPr>
            <w:tcW w:w="3169" w:type="dxa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</w:rPr>
            </w:pPr>
            <w:r w:rsidRPr="009D4D25">
              <w:rPr>
                <w:rFonts w:asciiTheme="minorHAnsi" w:hAnsiTheme="minorHAnsi"/>
                <w:b/>
              </w:rPr>
              <w:t>Personne de contact :</w:t>
            </w:r>
          </w:p>
        </w:tc>
        <w:tc>
          <w:tcPr>
            <w:tcW w:w="6262" w:type="dxa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</w:rPr>
            </w:pPr>
          </w:p>
        </w:tc>
      </w:tr>
      <w:tr w:rsidR="00A7473B" w:rsidRPr="009D4D25" w:rsidTr="00E07B66">
        <w:trPr>
          <w:trHeight w:val="279"/>
        </w:trPr>
        <w:tc>
          <w:tcPr>
            <w:tcW w:w="3169" w:type="dxa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</w:rPr>
            </w:pPr>
            <w:r w:rsidRPr="009D4D25">
              <w:rPr>
                <w:rFonts w:asciiTheme="minorHAnsi" w:hAnsiTheme="minorHAnsi"/>
                <w:b/>
              </w:rPr>
              <w:t>Téléphone :</w:t>
            </w:r>
          </w:p>
        </w:tc>
        <w:tc>
          <w:tcPr>
            <w:tcW w:w="6262" w:type="dxa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</w:rPr>
            </w:pPr>
          </w:p>
        </w:tc>
      </w:tr>
      <w:tr w:rsidR="00A7473B" w:rsidRPr="009D4D25" w:rsidTr="00E07B66">
        <w:trPr>
          <w:trHeight w:val="271"/>
        </w:trPr>
        <w:tc>
          <w:tcPr>
            <w:tcW w:w="3169" w:type="dxa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</w:rPr>
            </w:pPr>
            <w:r w:rsidRPr="009D4D25">
              <w:rPr>
                <w:rFonts w:asciiTheme="minorHAnsi" w:hAnsiTheme="minorHAnsi"/>
                <w:b/>
              </w:rPr>
              <w:t>Courriel </w:t>
            </w:r>
            <w:r w:rsidRPr="009D4D25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6262" w:type="dxa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</w:rPr>
            </w:pPr>
          </w:p>
        </w:tc>
      </w:tr>
    </w:tbl>
    <w:p w:rsidR="00A7473B" w:rsidRDefault="00A7473B" w:rsidP="00A7473B">
      <w:pPr>
        <w:pStyle w:val="En-tte"/>
        <w:rPr>
          <w:rFonts w:asciiTheme="minorHAnsi" w:hAnsiTheme="minorHAnsi"/>
          <w:b/>
        </w:rPr>
      </w:pPr>
    </w:p>
    <w:p w:rsidR="00A7473B" w:rsidRPr="009D4D25" w:rsidRDefault="00A7473B" w:rsidP="00A7473B">
      <w:pPr>
        <w:pStyle w:val="En-tte"/>
        <w:rPr>
          <w:rFonts w:asciiTheme="minorHAnsi" w:hAnsiTheme="minorHAnsi"/>
          <w:b/>
        </w:rPr>
      </w:pPr>
    </w:p>
    <w:p w:rsidR="00A7473B" w:rsidRDefault="00A7473B" w:rsidP="00A7473B">
      <w:pPr>
        <w:pStyle w:val="En-tte"/>
        <w:jc w:val="center"/>
        <w:rPr>
          <w:rFonts w:asciiTheme="minorHAnsi" w:hAnsiTheme="minorHAnsi"/>
          <w:b/>
        </w:rPr>
      </w:pPr>
      <w:r w:rsidRPr="009D4D25">
        <w:rPr>
          <w:rFonts w:asciiTheme="minorHAnsi" w:hAnsiTheme="minorHAnsi"/>
          <w:b/>
        </w:rPr>
        <w:t>Appel à projets 2020 – Plan Communal de Développement de la Nature (PCDN) de Liège</w:t>
      </w:r>
    </w:p>
    <w:p w:rsidR="00A7473B" w:rsidRPr="009D4D25" w:rsidRDefault="00A7473B" w:rsidP="00A7473B">
      <w:pPr>
        <w:pStyle w:val="En-tte"/>
        <w:jc w:val="center"/>
        <w:rPr>
          <w:rFonts w:asciiTheme="minorHAnsi" w:hAnsiTheme="minorHAnsi"/>
          <w:b/>
        </w:rPr>
      </w:pPr>
    </w:p>
    <w:p w:rsidR="00A7473B" w:rsidRPr="009D4D25" w:rsidRDefault="00A7473B" w:rsidP="00A7473B">
      <w:pPr>
        <w:tabs>
          <w:tab w:val="center" w:pos="4536"/>
          <w:tab w:val="right" w:pos="9072"/>
        </w:tabs>
        <w:jc w:val="center"/>
        <w:rPr>
          <w:rFonts w:asciiTheme="minorHAnsi" w:hAnsiTheme="minorHAnsi"/>
        </w:rPr>
      </w:pPr>
      <w:r w:rsidRPr="009D4D25">
        <w:rPr>
          <w:rFonts w:asciiTheme="minorHAnsi" w:hAnsiTheme="minorHAnsi"/>
          <w:i/>
          <w:sz w:val="16"/>
          <w:szCs w:val="24"/>
        </w:rPr>
        <w:t xml:space="preserve">(*) Plus d’informations : </w:t>
      </w:r>
      <w:hyperlink r:id="rId5" w:history="1">
        <w:r w:rsidRPr="009D4D25">
          <w:rPr>
            <w:rFonts w:asciiTheme="minorHAnsi" w:hAnsiTheme="minorHAnsi"/>
            <w:i/>
            <w:color w:val="0563C1" w:themeColor="hyperlink"/>
            <w:sz w:val="16"/>
            <w:szCs w:val="24"/>
            <w:u w:val="single"/>
          </w:rPr>
          <w:t>https://www.liege.be/fr/vie-communale/services-communaux/environnement/plan-communal-de-developpement-de-la-nature</w:t>
        </w:r>
      </w:hyperlink>
    </w:p>
    <w:p w:rsidR="00A7473B" w:rsidRDefault="00A7473B" w:rsidP="00A7473B">
      <w:pPr>
        <w:pStyle w:val="En-tte"/>
        <w:jc w:val="center"/>
        <w:rPr>
          <w:rFonts w:asciiTheme="minorHAnsi" w:hAnsiTheme="minorHAnsi"/>
          <w:sz w:val="18"/>
          <w:szCs w:val="18"/>
        </w:rPr>
      </w:pPr>
    </w:p>
    <w:p w:rsidR="00A7473B" w:rsidRDefault="00A7473B" w:rsidP="00A7473B">
      <w:pPr>
        <w:pStyle w:val="En-tte"/>
        <w:jc w:val="center"/>
        <w:rPr>
          <w:rFonts w:asciiTheme="minorHAnsi" w:hAnsiTheme="minorHAnsi"/>
          <w:sz w:val="18"/>
          <w:szCs w:val="18"/>
        </w:rPr>
      </w:pPr>
    </w:p>
    <w:p w:rsidR="00A7473B" w:rsidRPr="009D4D25" w:rsidRDefault="00A7473B" w:rsidP="00A7473B">
      <w:pPr>
        <w:pStyle w:val="En-tte"/>
        <w:jc w:val="center"/>
        <w:rPr>
          <w:rFonts w:asciiTheme="minorHAnsi" w:hAnsiTheme="minorHAnsi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893"/>
        <w:gridCol w:w="1893"/>
        <w:gridCol w:w="1893"/>
        <w:gridCol w:w="1893"/>
      </w:tblGrid>
      <w:tr w:rsidR="00A7473B" w:rsidRPr="009D4D25" w:rsidTr="00E07B66">
        <w:tc>
          <w:tcPr>
            <w:tcW w:w="9464" w:type="dxa"/>
            <w:gridSpan w:val="5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Titre : </w:t>
            </w: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A7473B" w:rsidRPr="009D4D25" w:rsidTr="00E07B66"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Réseau thématique concerné</w:t>
            </w:r>
            <w:r w:rsidRPr="009D4D25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>(*)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 :</w:t>
            </w:r>
          </w:p>
        </w:tc>
      </w:tr>
      <w:tr w:rsidR="00A7473B" w:rsidRPr="009D4D25" w:rsidTr="00E07B66">
        <w:tc>
          <w:tcPr>
            <w:tcW w:w="1892" w:type="dxa"/>
            <w:tcBorders>
              <w:right w:val="nil"/>
            </w:tcBorders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  <w:r w:rsidRPr="009D4D25">
              <w:rPr>
                <w:rFonts w:asciiTheme="minorHAnsi" w:hAnsiTheme="minorHAnsi"/>
                <w:b/>
                <w:szCs w:val="24"/>
              </w:rPr>
              <w:t xml:space="preserve">Zonage PCDN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>(*)</w:t>
            </w:r>
            <w:r w:rsidRPr="009D4D25">
              <w:rPr>
                <w:rFonts w:asciiTheme="minorHAnsi" w:hAnsiTheme="minorHAnsi"/>
                <w:b/>
                <w:szCs w:val="24"/>
              </w:rPr>
              <w:t xml:space="preserve"> :            </w:t>
            </w:r>
          </w:p>
        </w:tc>
        <w:tc>
          <w:tcPr>
            <w:tcW w:w="1893" w:type="dxa"/>
            <w:tcBorders>
              <w:left w:val="nil"/>
              <w:right w:val="nil"/>
            </w:tcBorders>
            <w:noWrap/>
            <w:vAlign w:val="center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szCs w:val="24"/>
              </w:rPr>
            </w:pPr>
            <w:r w:rsidRPr="009D4D25">
              <w:rPr>
                <w:rFonts w:asciiTheme="minorHAnsi" w:hAnsiTheme="minorHAnsi"/>
                <w:sz w:val="32"/>
                <w:szCs w:val="24"/>
              </w:rPr>
              <w:sym w:font="Wingdings" w:char="F071"/>
            </w:r>
            <w:proofErr w:type="spellStart"/>
            <w:r w:rsidRPr="009D4D25">
              <w:rPr>
                <w:rFonts w:asciiTheme="minorHAnsi" w:hAnsiTheme="minorHAnsi"/>
                <w:szCs w:val="24"/>
              </w:rPr>
              <w:t>ZCc</w:t>
            </w:r>
            <w:proofErr w:type="spellEnd"/>
            <w:r w:rsidRPr="009D4D25">
              <w:rPr>
                <w:rFonts w:asciiTheme="minorHAnsi" w:hAnsiTheme="minorHAnsi"/>
                <w:szCs w:val="24"/>
              </w:rPr>
              <w:t xml:space="preserve">                          </w:t>
            </w:r>
          </w:p>
        </w:tc>
        <w:tc>
          <w:tcPr>
            <w:tcW w:w="1893" w:type="dxa"/>
            <w:tcBorders>
              <w:left w:val="nil"/>
              <w:right w:val="nil"/>
            </w:tcBorders>
            <w:noWrap/>
            <w:vAlign w:val="center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szCs w:val="24"/>
              </w:rPr>
            </w:pPr>
            <w:r w:rsidRPr="009D4D25">
              <w:rPr>
                <w:rFonts w:asciiTheme="minorHAnsi" w:hAnsiTheme="minorHAnsi"/>
                <w:sz w:val="32"/>
                <w:szCs w:val="24"/>
              </w:rPr>
              <w:sym w:font="Wingdings" w:char="F071"/>
            </w:r>
            <w:r w:rsidRPr="009D4D25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9D4D25">
              <w:rPr>
                <w:rFonts w:asciiTheme="minorHAnsi" w:hAnsiTheme="minorHAnsi"/>
                <w:szCs w:val="24"/>
              </w:rPr>
              <w:t>ZCr</w:t>
            </w:r>
            <w:proofErr w:type="spellEnd"/>
            <w:r w:rsidRPr="009D4D25">
              <w:rPr>
                <w:rFonts w:asciiTheme="minorHAnsi" w:hAnsiTheme="minorHAnsi"/>
                <w:szCs w:val="24"/>
              </w:rPr>
              <w:t xml:space="preserve">                         </w:t>
            </w:r>
          </w:p>
        </w:tc>
        <w:tc>
          <w:tcPr>
            <w:tcW w:w="1893" w:type="dxa"/>
            <w:tcBorders>
              <w:left w:val="nil"/>
              <w:right w:val="nil"/>
            </w:tcBorders>
            <w:noWrap/>
            <w:vAlign w:val="center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szCs w:val="24"/>
              </w:rPr>
            </w:pPr>
            <w:r w:rsidRPr="009D4D25">
              <w:rPr>
                <w:rFonts w:asciiTheme="minorHAnsi" w:hAnsiTheme="minorHAnsi"/>
                <w:sz w:val="32"/>
                <w:szCs w:val="24"/>
              </w:rPr>
              <w:sym w:font="Wingdings" w:char="F071"/>
            </w:r>
            <w:r w:rsidRPr="009D4D25">
              <w:rPr>
                <w:rFonts w:asciiTheme="minorHAnsi" w:hAnsiTheme="minorHAnsi"/>
                <w:szCs w:val="24"/>
              </w:rPr>
              <w:t xml:space="preserve"> ZD                         </w:t>
            </w:r>
          </w:p>
        </w:tc>
        <w:tc>
          <w:tcPr>
            <w:tcW w:w="1893" w:type="dxa"/>
            <w:tcBorders>
              <w:left w:val="nil"/>
            </w:tcBorders>
            <w:noWrap/>
            <w:vAlign w:val="center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szCs w:val="24"/>
              </w:rPr>
            </w:pPr>
            <w:r w:rsidRPr="009D4D25">
              <w:rPr>
                <w:rFonts w:asciiTheme="minorHAnsi" w:hAnsiTheme="minorHAnsi"/>
                <w:sz w:val="32"/>
                <w:szCs w:val="24"/>
              </w:rPr>
              <w:sym w:font="Wingdings" w:char="F071"/>
            </w:r>
            <w:r w:rsidRPr="009D4D25">
              <w:rPr>
                <w:rFonts w:asciiTheme="minorHAnsi" w:hAnsiTheme="minorHAnsi"/>
                <w:szCs w:val="24"/>
              </w:rPr>
              <w:t xml:space="preserve">Non repris                </w:t>
            </w:r>
          </w:p>
        </w:tc>
      </w:tr>
      <w:tr w:rsidR="00A7473B" w:rsidRPr="009D4D25" w:rsidTr="00E07B66">
        <w:tc>
          <w:tcPr>
            <w:tcW w:w="9464" w:type="dxa"/>
            <w:gridSpan w:val="5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Objectif(s) :</w:t>
            </w: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A7473B" w:rsidRPr="009D4D25" w:rsidTr="00E07B66">
        <w:tc>
          <w:tcPr>
            <w:tcW w:w="9464" w:type="dxa"/>
            <w:gridSpan w:val="5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Intérêt/efficacité de l’action au niveau du réseau thématique</w:t>
            </w:r>
            <w:r w:rsidRPr="009D4D25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>(*)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 :</w:t>
            </w: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A7473B" w:rsidRPr="009D4D25" w:rsidTr="00E07B66">
        <w:tc>
          <w:tcPr>
            <w:tcW w:w="9464" w:type="dxa"/>
            <w:gridSpan w:val="5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lastRenderedPageBreak/>
              <w:t>Intérêt/efficacité de l’action au niveau de l’espèce parapluie caractéristique au réseau thématique concerné 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 xml:space="preserve">(*) 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:</w:t>
            </w: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A7473B" w:rsidRPr="009D4D25" w:rsidTr="00E07B66">
        <w:tc>
          <w:tcPr>
            <w:tcW w:w="9464" w:type="dxa"/>
            <w:gridSpan w:val="5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Partenaires</w:t>
            </w:r>
            <w:r w:rsidRPr="009D4D25">
              <w:rPr>
                <w:rFonts w:asciiTheme="minorHAnsi" w:hAnsiTheme="minorHAnsi"/>
                <w:b/>
                <w:szCs w:val="24"/>
              </w:rPr>
              <w:t xml:space="preserve"> du projet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>(Quels sont les éventuels partenaires, autres que la Ville de Liège, qui seront impliqués ?)</w:t>
            </w: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A7473B" w:rsidRPr="009D4D25" w:rsidTr="00E07B66">
        <w:tc>
          <w:tcPr>
            <w:tcW w:w="9464" w:type="dxa"/>
            <w:gridSpan w:val="5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  <w:r w:rsidRPr="009D4D25">
              <w:rPr>
                <w:rFonts w:asciiTheme="minorHAnsi" w:hAnsiTheme="minorHAnsi"/>
                <w:b/>
                <w:szCs w:val="24"/>
              </w:rPr>
              <w:t xml:space="preserve">Aspect participatif 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et engagement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>(Combien de personnes s’investiront concrètement dans le projet et comment ?)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 :</w:t>
            </w: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>Attention, les chantiers participatifs seront entièrement sous la responsabilité de l’association concernée.</w:t>
            </w:r>
          </w:p>
        </w:tc>
      </w:tr>
      <w:tr w:rsidR="00A7473B" w:rsidRPr="009D4D25" w:rsidTr="00E07B66">
        <w:tc>
          <w:tcPr>
            <w:tcW w:w="9464" w:type="dxa"/>
            <w:gridSpan w:val="5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Public(s) cible(s) </w:t>
            </w:r>
            <w:r w:rsidRPr="009D4D25">
              <w:rPr>
                <w:rFonts w:asciiTheme="minorHAnsi" w:hAnsiTheme="minorHAnsi"/>
                <w:b/>
                <w:szCs w:val="24"/>
              </w:rPr>
              <w:t xml:space="preserve">du projet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>(Ecoles, riverains, …) 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:</w:t>
            </w: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A7473B" w:rsidRPr="009D4D25" w:rsidTr="00E07B66">
        <w:tc>
          <w:tcPr>
            <w:tcW w:w="9464" w:type="dxa"/>
            <w:gridSpan w:val="5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  <w:r w:rsidRPr="009D4D25">
              <w:rPr>
                <w:rFonts w:asciiTheme="minorHAnsi" w:hAnsiTheme="minorHAnsi"/>
                <w:b/>
                <w:szCs w:val="24"/>
              </w:rPr>
              <w:t>Etapes et c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alendrier de réalisation </w:t>
            </w:r>
            <w:r w:rsidRPr="009D4D25">
              <w:rPr>
                <w:rFonts w:asciiTheme="minorHAnsi" w:hAnsiTheme="minorHAnsi"/>
                <w:b/>
                <w:szCs w:val="24"/>
              </w:rPr>
              <w:t xml:space="preserve">des actions du projet 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>(du 1er mars au 30 novembre de l’année) 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:</w:t>
            </w: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18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A7473B" w:rsidRPr="009D4D25" w:rsidTr="00E07B66">
        <w:tc>
          <w:tcPr>
            <w:tcW w:w="9464" w:type="dxa"/>
            <w:gridSpan w:val="5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Canaux de promotion de l’action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>(Moyens utilisés autres que ceux de la Ville de Liège ?)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 :</w:t>
            </w: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A7473B" w:rsidRPr="009D4D25" w:rsidTr="00E07B66">
        <w:tc>
          <w:tcPr>
            <w:tcW w:w="9464" w:type="dxa"/>
            <w:gridSpan w:val="5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18"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Estimation budgétaire détaillée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 xml:space="preserve">(Matériaux &amp; travaux éventuels nécessaires et non pris en charge de manière participative) 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:</w:t>
            </w: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A7473B" w:rsidRPr="009D4D25" w:rsidTr="00E07B66">
        <w:tc>
          <w:tcPr>
            <w:tcW w:w="9464" w:type="dxa"/>
            <w:gridSpan w:val="5"/>
          </w:tcPr>
          <w:p w:rsidR="00A7473B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Autre</w:t>
            </w:r>
            <w:r w:rsidRPr="009D4D25">
              <w:rPr>
                <w:rFonts w:asciiTheme="minorHAnsi" w:hAnsiTheme="minorHAnsi"/>
                <w:b/>
                <w:szCs w:val="24"/>
              </w:rPr>
              <w:t>(s)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 financement</w:t>
            </w:r>
            <w:r w:rsidRPr="009D4D25">
              <w:rPr>
                <w:rFonts w:asciiTheme="minorHAnsi" w:hAnsiTheme="minorHAnsi"/>
                <w:b/>
                <w:szCs w:val="24"/>
              </w:rPr>
              <w:t xml:space="preserve">(s) obtenu(s)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 xml:space="preserve">(Organisme(s) et montant(s) obtenu(s)) 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:</w:t>
            </w:r>
          </w:p>
          <w:p w:rsidR="00A7473B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A7473B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A7473B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  <w:bookmarkStart w:id="0" w:name="_GoBack"/>
            <w:bookmarkEnd w:id="0"/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A7473B" w:rsidRPr="009D4D25" w:rsidTr="00E07B66">
        <w:tc>
          <w:tcPr>
            <w:tcW w:w="9464" w:type="dxa"/>
            <w:gridSpan w:val="5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Localisation du projet</w:t>
            </w:r>
            <w:r w:rsidRPr="009D4D25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 xml:space="preserve">(**) 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: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>(Obligatoirement sur un terrain de la Ville de Liège)</w:t>
            </w: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A7473B" w:rsidRDefault="00A7473B" w:rsidP="00E07B66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A7473B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A7473B" w:rsidRPr="009D4D25" w:rsidTr="00E07B66">
        <w:tc>
          <w:tcPr>
            <w:tcW w:w="9464" w:type="dxa"/>
            <w:gridSpan w:val="5"/>
          </w:tcPr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lastRenderedPageBreak/>
              <w:t>Plan/esquisse de l’aménagement</w:t>
            </w:r>
            <w:r w:rsidRPr="009D4D25">
              <w:rPr>
                <w:rFonts w:asciiTheme="minorHAnsi" w:hAnsiTheme="minorHAnsi"/>
                <w:b/>
                <w:szCs w:val="24"/>
              </w:rPr>
              <w:t xml:space="preserve"> : </w:t>
            </w: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A7473B" w:rsidRPr="009D4D25" w:rsidRDefault="00A7473B" w:rsidP="00E07B66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</w:tbl>
    <w:p w:rsidR="00A7473B" w:rsidRPr="009D4D25" w:rsidRDefault="00A7473B" w:rsidP="00A7473B">
      <w:pPr>
        <w:rPr>
          <w:rFonts w:asciiTheme="minorHAnsi" w:hAnsiTheme="minorHAnsi"/>
          <w:sz w:val="16"/>
        </w:rPr>
      </w:pPr>
      <w:r w:rsidRPr="009D4D25">
        <w:rPr>
          <w:rFonts w:asciiTheme="minorHAnsi" w:hAnsiTheme="minorHAnsi"/>
          <w:i/>
          <w:sz w:val="18"/>
          <w:szCs w:val="24"/>
        </w:rPr>
        <w:t xml:space="preserve">(**) En cas de doute, contactez le service Environnement </w:t>
      </w:r>
      <w:hyperlink r:id="rId6" w:history="1">
        <w:r w:rsidRPr="009D4D25">
          <w:rPr>
            <w:rStyle w:val="Lienhypertexte"/>
            <w:rFonts w:asciiTheme="minorHAnsi" w:hAnsiTheme="minorHAnsi"/>
            <w:i/>
            <w:sz w:val="18"/>
            <w:szCs w:val="24"/>
          </w:rPr>
          <w:t>liege.environnement@liege.be</w:t>
        </w:r>
      </w:hyperlink>
    </w:p>
    <w:p w:rsidR="00A7473B" w:rsidRPr="009D4D25" w:rsidRDefault="00A7473B" w:rsidP="00A7473B">
      <w:pPr>
        <w:rPr>
          <w:rFonts w:asciiTheme="minorHAnsi" w:hAnsiTheme="minorHAnsi"/>
          <w:sz w:val="16"/>
        </w:rPr>
      </w:pPr>
    </w:p>
    <w:p w:rsidR="00A7473B" w:rsidRPr="009D4D25" w:rsidRDefault="00A7473B" w:rsidP="00A7473B">
      <w:pPr>
        <w:rPr>
          <w:rFonts w:asciiTheme="minorHAnsi" w:hAnsiTheme="minorHAnsi"/>
        </w:rPr>
      </w:pPr>
    </w:p>
    <w:p w:rsidR="00A7473B" w:rsidRPr="009D4D25" w:rsidRDefault="00A7473B" w:rsidP="00A7473B">
      <w:pPr>
        <w:rPr>
          <w:rFonts w:asciiTheme="minorHAnsi" w:hAnsiTheme="minorHAnsi"/>
        </w:rPr>
      </w:pPr>
      <w:r w:rsidRPr="009D4D25">
        <w:rPr>
          <w:rFonts w:asciiTheme="minorHAnsi" w:hAnsiTheme="minorHAnsi"/>
        </w:rPr>
        <w:t>Date : le _ _ _ _ _ _  _ 2019</w:t>
      </w:r>
    </w:p>
    <w:p w:rsidR="00A7473B" w:rsidRPr="009D4D25" w:rsidRDefault="00A7473B" w:rsidP="00A7473B">
      <w:pPr>
        <w:rPr>
          <w:rFonts w:asciiTheme="minorHAnsi" w:hAnsiTheme="minorHAnsi"/>
        </w:rPr>
      </w:pPr>
    </w:p>
    <w:p w:rsidR="00A7473B" w:rsidRPr="009D4D25" w:rsidRDefault="00A7473B" w:rsidP="00A7473B">
      <w:pPr>
        <w:rPr>
          <w:rFonts w:asciiTheme="minorHAnsi" w:hAnsiTheme="minorHAnsi"/>
        </w:rPr>
      </w:pPr>
    </w:p>
    <w:p w:rsidR="00A7473B" w:rsidRDefault="00A7473B" w:rsidP="00A7473B">
      <w:pPr>
        <w:rPr>
          <w:rFonts w:ascii="Comic Sans MS" w:hAnsi="Comic Sans MS"/>
          <w:b/>
          <w:sz w:val="22"/>
          <w:szCs w:val="22"/>
        </w:rPr>
      </w:pPr>
      <w:r w:rsidRPr="009D4D25">
        <w:rPr>
          <w:rFonts w:asciiTheme="minorHAnsi" w:hAnsiTheme="minorHAnsi"/>
        </w:rPr>
        <w:t>Nom et signature du responsable du projet :</w:t>
      </w:r>
    </w:p>
    <w:p w:rsidR="00224282" w:rsidRDefault="00224282"/>
    <w:sectPr w:rsidR="0022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3B"/>
    <w:rsid w:val="00224282"/>
    <w:rsid w:val="00A7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F45B8-B435-485F-81EC-5FEE7C80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7473B"/>
    <w:pPr>
      <w:keepNext/>
      <w:jc w:val="center"/>
      <w:outlineLvl w:val="1"/>
    </w:pPr>
    <w:rPr>
      <w:rFonts w:ascii="Optima" w:hAnsi="Optima"/>
      <w:b/>
      <w:sz w:val="24"/>
      <w:u w:val="single"/>
    </w:rPr>
  </w:style>
  <w:style w:type="paragraph" w:styleId="Titre7">
    <w:name w:val="heading 7"/>
    <w:basedOn w:val="Normal"/>
    <w:next w:val="Normal"/>
    <w:link w:val="Titre7Car"/>
    <w:unhideWhenUsed/>
    <w:qFormat/>
    <w:rsid w:val="00A7473B"/>
    <w:pPr>
      <w:keepNext/>
      <w:jc w:val="center"/>
      <w:outlineLvl w:val="6"/>
    </w:pPr>
    <w:rPr>
      <w:rFonts w:ascii="Arial" w:hAnsi="Arial"/>
      <w:sz w:val="28"/>
      <w:lang w:val="fr-BE"/>
    </w:rPr>
  </w:style>
  <w:style w:type="paragraph" w:styleId="Titre9">
    <w:name w:val="heading 9"/>
    <w:basedOn w:val="Normal"/>
    <w:next w:val="Normal"/>
    <w:link w:val="Titre9Car"/>
    <w:unhideWhenUsed/>
    <w:qFormat/>
    <w:rsid w:val="00A7473B"/>
    <w:pPr>
      <w:keepNext/>
      <w:jc w:val="center"/>
      <w:outlineLvl w:val="8"/>
    </w:pPr>
    <w:rPr>
      <w:rFonts w:ascii="Tahoma" w:hAnsi="Tahoma"/>
      <w:i/>
      <w:sz w:val="32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A7473B"/>
    <w:rPr>
      <w:rFonts w:ascii="Optima" w:eastAsia="Times New Roman" w:hAnsi="Optima" w:cs="Times New Roman"/>
      <w:b/>
      <w:sz w:val="24"/>
      <w:szCs w:val="20"/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A7473B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A7473B"/>
    <w:rPr>
      <w:rFonts w:ascii="Tahoma" w:eastAsia="Times New Roman" w:hAnsi="Tahoma" w:cs="Times New Roman"/>
      <w:i/>
      <w:sz w:val="32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747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473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rpsdetexte3">
    <w:name w:val="Body Text 3"/>
    <w:basedOn w:val="Normal"/>
    <w:link w:val="Corpsdetexte3Car"/>
    <w:unhideWhenUsed/>
    <w:rsid w:val="00A7473B"/>
    <w:pPr>
      <w:jc w:val="both"/>
    </w:pPr>
    <w:rPr>
      <w:sz w:val="24"/>
    </w:rPr>
  </w:style>
  <w:style w:type="character" w:customStyle="1" w:styleId="Corpsdetexte3Car">
    <w:name w:val="Corps de texte 3 Car"/>
    <w:basedOn w:val="Policepardfaut"/>
    <w:link w:val="Corpsdetexte3"/>
    <w:rsid w:val="00A7473B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A747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74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ege.environnement@liege.be" TargetMode="External"/><Relationship Id="rId5" Type="http://schemas.openxmlformats.org/officeDocument/2006/relationships/hyperlink" Target="https://www.liege.be/fr/vie-communale/services-communaux/environnement/plan-communal-de-developpement-de-la-natur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2078</Characters>
  <Application>Microsoft Office Word</Application>
  <DocSecurity>0</DocSecurity>
  <Lines>83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Liège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Scheffers Sara</dc:creator>
  <cp:keywords/>
  <dc:description/>
  <cp:lastModifiedBy>Scheffers Sara</cp:lastModifiedBy>
  <cp:revision>1</cp:revision>
  <dcterms:created xsi:type="dcterms:W3CDTF">2019-10-01T09:09:00Z</dcterms:created>
  <dcterms:modified xsi:type="dcterms:W3CDTF">2019-10-01T09:10:00Z</dcterms:modified>
</cp:coreProperties>
</file>